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731CD" w14:textId="77777777" w:rsidR="00EF5FD7" w:rsidRPr="003327D3" w:rsidRDefault="00EF5FD7" w:rsidP="00EF5FD7">
      <w:proofErr w:type="spellStart"/>
      <w:r w:rsidRPr="003327D3">
        <w:t>Dr.</w:t>
      </w:r>
      <w:proofErr w:type="spellEnd"/>
      <w:r w:rsidRPr="003327D3">
        <w:t xml:space="preserve"> Ekua Yankah is an Afro-German social scientist, </w:t>
      </w:r>
      <w:proofErr w:type="gramStart"/>
      <w:r w:rsidRPr="003327D3">
        <w:t>activist</w:t>
      </w:r>
      <w:proofErr w:type="gramEnd"/>
      <w:r w:rsidRPr="003327D3">
        <w:t xml:space="preserve"> and social entrepreneur. From 2007 to 2010 she initiated and led UNESCO’s global programme on sexuality education. She was responsible for commissioning and publishing the first edition of the United Nations Technical Guidance on Sexuality Education. Since 2010 she has worked as an independent consultant with a focus on adolescent development for UNICEF, UNFPA, WHO and </w:t>
      </w:r>
      <w:proofErr w:type="spellStart"/>
      <w:r w:rsidRPr="003327D3">
        <w:t>BZgA</w:t>
      </w:r>
      <w:proofErr w:type="spellEnd"/>
      <w:r w:rsidRPr="003327D3">
        <w:t xml:space="preserve">. Ekua holds a PhD in social epidemiology from the London School of Hygiene &amp; Tropical Medicine (UK), a </w:t>
      </w:r>
      <w:proofErr w:type="spellStart"/>
      <w:proofErr w:type="gramStart"/>
      <w:r w:rsidRPr="003327D3">
        <w:t>Masters</w:t>
      </w:r>
      <w:proofErr w:type="spellEnd"/>
      <w:r w:rsidRPr="003327D3">
        <w:t xml:space="preserve"> in Public Health</w:t>
      </w:r>
      <w:proofErr w:type="gramEnd"/>
      <w:r w:rsidRPr="003327D3">
        <w:t xml:space="preserve"> from George Washington University (USA) and a BA in Biology from New York University (USA). She recently joined the Berlin-based </w:t>
      </w:r>
      <w:proofErr w:type="spellStart"/>
      <w:r w:rsidRPr="003327D3">
        <w:t>femtech</w:t>
      </w:r>
      <w:proofErr w:type="spellEnd"/>
      <w:r w:rsidRPr="003327D3">
        <w:t xml:space="preserve"> start-up Clue.</w:t>
      </w:r>
    </w:p>
    <w:p w14:paraId="26D5EE97" w14:textId="77777777" w:rsidR="00CB2E67" w:rsidRDefault="00CB2E67"/>
    <w:sectPr w:rsidR="00CB2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D7"/>
    <w:rsid w:val="00CB2E67"/>
    <w:rsid w:val="00EF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12CE"/>
  <w15:chartTrackingRefBased/>
  <w15:docId w15:val="{7CEFCF7B-8908-48E0-B53C-B894CB7E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Longman</dc:creator>
  <cp:keywords/>
  <dc:description/>
  <cp:lastModifiedBy>Penny Longman</cp:lastModifiedBy>
  <cp:revision>1</cp:revision>
  <dcterms:created xsi:type="dcterms:W3CDTF">2020-10-28T13:42:00Z</dcterms:created>
  <dcterms:modified xsi:type="dcterms:W3CDTF">2020-10-28T13:43:00Z</dcterms:modified>
</cp:coreProperties>
</file>